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AAB93" w14:textId="77777777" w:rsidR="00F8360B" w:rsidRPr="00F8360B" w:rsidRDefault="00F8360B" w:rsidP="00F8360B">
      <w:pPr>
        <w:spacing w:after="0"/>
        <w:jc w:val="center"/>
        <w:rPr>
          <w:b/>
          <w:bCs/>
          <w:u w:val="single"/>
        </w:rPr>
      </w:pPr>
      <w:r>
        <w:rPr>
          <w:b/>
          <w:bCs/>
          <w:u w:val="single"/>
        </w:rPr>
        <w:br/>
      </w:r>
      <w:r w:rsidRPr="00F8360B">
        <w:rPr>
          <w:b/>
          <w:bCs/>
          <w:u w:val="single"/>
        </w:rPr>
        <w:t>SAFEGUARDING CHILDREN &amp; ADULTS AT RISK POLIC</w:t>
      </w:r>
      <w:r>
        <w:rPr>
          <w:b/>
          <w:bCs/>
          <w:u w:val="single"/>
        </w:rPr>
        <w:t>Y</w:t>
      </w:r>
    </w:p>
    <w:p w14:paraId="31D48E27" w14:textId="0261A64A" w:rsidR="007E67BC" w:rsidRDefault="007E67BC">
      <w:pPr>
        <w:contextualSpacing/>
        <w:jc w:val="both"/>
      </w:pPr>
    </w:p>
    <w:p w14:paraId="331A87A3" w14:textId="77777777" w:rsidR="007E67BC" w:rsidRDefault="007E67BC">
      <w:pPr>
        <w:contextualSpacing/>
        <w:jc w:val="both"/>
      </w:pPr>
    </w:p>
    <w:p w14:paraId="2BFDC218" w14:textId="77777777" w:rsidR="00F8360B" w:rsidRPr="00F8360B" w:rsidRDefault="00F8360B" w:rsidP="00F8360B">
      <w:pPr>
        <w:spacing w:after="0"/>
        <w:jc w:val="both"/>
        <w:rPr>
          <w:b/>
          <w:bCs/>
        </w:rPr>
      </w:pPr>
      <w:r w:rsidRPr="00F8360B">
        <w:rPr>
          <w:b/>
          <w:bCs/>
        </w:rPr>
        <w:t>Safeguarding Children and Adults at Risk Procedures 2022</w:t>
      </w:r>
    </w:p>
    <w:p w14:paraId="410BD901" w14:textId="52163692" w:rsidR="00F8360B" w:rsidRDefault="00F8360B" w:rsidP="00F8360B">
      <w:pPr>
        <w:spacing w:after="0"/>
      </w:pPr>
      <w:r>
        <w:br/>
        <w:t xml:space="preserve">All organizations that work with or who encounter contact with children or vulnerable adults (classed as over 16 years of age), in the course </w:t>
      </w:r>
      <w:proofErr w:type="spellStart"/>
      <w:r>
        <w:t>Marvellous</w:t>
      </w:r>
      <w:proofErr w:type="spellEnd"/>
      <w:r>
        <w:t xml:space="preserve"> Security work assignments, should have safeguarding policies and procedures to ensure that every child or adult, regardless of their age, disability, gender reassignment, race, religion or belief, sex, or sexual orientation, has a right to equal protection from harm.</w:t>
      </w:r>
      <w:r>
        <w:br/>
      </w:r>
    </w:p>
    <w:p w14:paraId="7E90D460" w14:textId="77777777" w:rsidR="00F8360B" w:rsidRPr="00F8360B" w:rsidRDefault="00F8360B" w:rsidP="00F8360B">
      <w:pPr>
        <w:spacing w:after="0"/>
        <w:jc w:val="both"/>
        <w:rPr>
          <w:b/>
          <w:bCs/>
        </w:rPr>
      </w:pPr>
      <w:r w:rsidRPr="00F8360B">
        <w:rPr>
          <w:b/>
          <w:bCs/>
        </w:rPr>
        <w:t>Safeguarding means:</w:t>
      </w:r>
    </w:p>
    <w:p w14:paraId="15305EFD" w14:textId="30BCB270" w:rsidR="00F8360B" w:rsidRDefault="00F8360B" w:rsidP="00F8360B">
      <w:pPr>
        <w:spacing w:after="0"/>
      </w:pPr>
      <w:r>
        <w:br/>
        <w:t xml:space="preserve">Protecting the health, wellbeing and human rights of children and adults at risk, enabling them to live safely, free from abuse and neglect. It is about people and </w:t>
      </w:r>
      <w:proofErr w:type="spellStart"/>
      <w:r>
        <w:t>organisations</w:t>
      </w:r>
      <w:proofErr w:type="spellEnd"/>
      <w:r>
        <w:t xml:space="preserve"> working together to prevent and reduce both the risks and experience of abuse or neglect.</w:t>
      </w:r>
      <w:r>
        <w:br/>
      </w:r>
    </w:p>
    <w:p w14:paraId="7BB8C9FA" w14:textId="77777777" w:rsidR="00F8360B" w:rsidRPr="00F8360B" w:rsidRDefault="00F8360B" w:rsidP="00F8360B">
      <w:pPr>
        <w:spacing w:after="0"/>
        <w:jc w:val="both"/>
        <w:rPr>
          <w:b/>
          <w:bCs/>
        </w:rPr>
      </w:pPr>
      <w:r w:rsidRPr="00F8360B">
        <w:rPr>
          <w:b/>
          <w:bCs/>
        </w:rPr>
        <w:t>There are 7 rules of Safeguarding:</w:t>
      </w:r>
    </w:p>
    <w:p w14:paraId="7B297341" w14:textId="429A33A9" w:rsidR="00F8360B" w:rsidRDefault="00F8360B" w:rsidP="00F8360B">
      <w:pPr>
        <w:spacing w:after="0"/>
      </w:pPr>
      <w:r>
        <w:br/>
        <w:t>Is it necessary, proportionate, relevant, adequate, accurate, timely and secure. Ensure all information that is shared is necessary for this purpose. It should be shared with only those individuals who need to have it, is accurate and up-to-date, and is shared in a timely manner and securely.</w:t>
      </w:r>
      <w:r>
        <w:br/>
      </w:r>
    </w:p>
    <w:p w14:paraId="00377323" w14:textId="77777777" w:rsidR="00F8360B" w:rsidRDefault="00F8360B" w:rsidP="00F8360B">
      <w:pPr>
        <w:spacing w:after="0"/>
      </w:pPr>
      <w:r>
        <w:t xml:space="preserve">The 5 </w:t>
      </w:r>
      <w:proofErr w:type="gramStart"/>
      <w:r>
        <w:t>R's</w:t>
      </w:r>
      <w:proofErr w:type="gramEnd"/>
      <w:r>
        <w:t xml:space="preserve"> of Safeguarding when reacting:</w:t>
      </w:r>
    </w:p>
    <w:p w14:paraId="6A48B631" w14:textId="4D8A310C" w:rsidR="00F8360B" w:rsidRDefault="00F8360B" w:rsidP="00F8360B">
      <w:pPr>
        <w:spacing w:after="0"/>
      </w:pPr>
      <w:r>
        <w:br/>
        <w:t>- Recognize - the signs of abuse and neglect.</w:t>
      </w:r>
    </w:p>
    <w:p w14:paraId="028263A7" w14:textId="76D76AF7" w:rsidR="00F8360B" w:rsidRDefault="00F8360B" w:rsidP="00F8360B">
      <w:pPr>
        <w:spacing w:after="0"/>
      </w:pPr>
      <w:r>
        <w:t>- Respond - appropriately to concerns of abuse and neglect.</w:t>
      </w:r>
    </w:p>
    <w:p w14:paraId="5F35A41B" w14:textId="77777777" w:rsidR="00F8360B" w:rsidRDefault="00F8360B" w:rsidP="00F8360B">
      <w:pPr>
        <w:spacing w:after="0"/>
      </w:pPr>
      <w:r>
        <w:t>- Report - concerns the appropriate authorities.</w:t>
      </w:r>
    </w:p>
    <w:p w14:paraId="27E5809F" w14:textId="77777777" w:rsidR="00F8360B" w:rsidRDefault="00F8360B" w:rsidP="00F8360B">
      <w:pPr>
        <w:spacing w:after="0"/>
      </w:pPr>
      <w:r>
        <w:t>- Record - information accurately and appropriately.</w:t>
      </w:r>
    </w:p>
    <w:p w14:paraId="27B18E57" w14:textId="4C0C8615" w:rsidR="00F8360B" w:rsidRDefault="00F8360B" w:rsidP="00F8360B">
      <w:pPr>
        <w:spacing w:after="0"/>
      </w:pPr>
      <w:r>
        <w:t>- Review - safeguarding practices regularly to ensure they are effective.</w:t>
      </w:r>
      <w:r>
        <w:br/>
      </w:r>
      <w:r>
        <w:br/>
        <w:t xml:space="preserve">A </w:t>
      </w:r>
      <w:proofErr w:type="spellStart"/>
      <w:r>
        <w:t>Marvellous</w:t>
      </w:r>
      <w:proofErr w:type="spellEnd"/>
      <w:r>
        <w:t xml:space="preserve"> Security, any employee who in the course of their work assignment has concerns that any child or adult may be at risk, will notify their supervisor or manager whereupon this will then be escalated to senior management. They will interview the 'alerted person' responsible for raising the concern and create a report chronicling the incident and timeline. Following a review, a decision will then be made to establish the next course of action.</w:t>
      </w:r>
    </w:p>
    <w:p w14:paraId="3F0460D6" w14:textId="77777777" w:rsidR="00F8360B" w:rsidRDefault="00F8360B" w:rsidP="00F8360B">
      <w:pPr>
        <w:spacing w:after="0"/>
      </w:pPr>
    </w:p>
    <w:p w14:paraId="77A38775" w14:textId="77777777" w:rsidR="00F8360B" w:rsidRDefault="00F8360B" w:rsidP="00F8360B">
      <w:pPr>
        <w:spacing w:after="0"/>
      </w:pPr>
    </w:p>
    <w:p w14:paraId="5F37A73E" w14:textId="77777777" w:rsidR="00F8360B" w:rsidRDefault="00F8360B" w:rsidP="00F8360B">
      <w:pPr>
        <w:spacing w:after="0"/>
      </w:pPr>
    </w:p>
    <w:p w14:paraId="1EC43791" w14:textId="2EC67513" w:rsidR="00C811A6" w:rsidRDefault="00F8360B" w:rsidP="00F8360B">
      <w:pPr>
        <w:spacing w:after="0"/>
        <w:jc w:val="both"/>
        <w:rPr>
          <w:rFonts w:ascii="Arial" w:hAnsi="Arial" w:cs="Arial"/>
          <w:b/>
          <w:szCs w:val="24"/>
          <w:lang w:eastAsia="en-GB"/>
        </w:rPr>
      </w:pPr>
      <w:r>
        <w:lastRenderedPageBreak/>
        <w:br/>
        <w:t>An ongoing record will be maintained, and a report of the suspected concern will be made available for a client if the problem occurred on their premises, authorities, social services, and the police (where necessary).</w:t>
      </w:r>
      <w:r>
        <w:br/>
      </w:r>
      <w:r>
        <w:br/>
      </w:r>
      <w:proofErr w:type="gramStart"/>
      <w:r>
        <w:rPr>
          <w:rFonts w:ascii="Arial" w:hAnsi="Arial" w:cs="Arial"/>
          <w:b/>
          <w:szCs w:val="24"/>
          <w:lang w:eastAsia="en-GB"/>
        </w:rPr>
        <w:t>Approved</w:t>
      </w:r>
      <w:proofErr w:type="gramEnd"/>
      <w:r>
        <w:rPr>
          <w:rFonts w:ascii="Arial" w:hAnsi="Arial" w:cs="Arial"/>
          <w:b/>
          <w:szCs w:val="24"/>
          <w:lang w:eastAsia="en-GB"/>
        </w:rPr>
        <w:t xml:space="preserve"> </w:t>
      </w:r>
    </w:p>
    <w:p w14:paraId="689467BA" w14:textId="77777777" w:rsidR="00C811A6" w:rsidRDefault="00000000">
      <w:pPr>
        <w:tabs>
          <w:tab w:val="center" w:pos="5173"/>
        </w:tabs>
        <w:spacing w:after="0"/>
        <w:rPr>
          <w:rFonts w:ascii="Arial" w:hAnsi="Arial" w:cs="Arial"/>
          <w:szCs w:val="24"/>
        </w:rPr>
      </w:pPr>
      <w:r>
        <w:rPr>
          <w:rFonts w:ascii="Arial" w:hAnsi="Arial" w:cs="Arial"/>
          <w:szCs w:val="24"/>
        </w:rPr>
        <w:t>Managing Director</w:t>
      </w:r>
    </w:p>
    <w:p w14:paraId="205C314D" w14:textId="77777777" w:rsidR="00C811A6" w:rsidRDefault="00000000">
      <w:pPr>
        <w:pStyle w:val="Style2a"/>
        <w:numPr>
          <w:ilvl w:val="0"/>
          <w:numId w:val="0"/>
        </w:numPr>
        <w:tabs>
          <w:tab w:val="clear" w:pos="709"/>
          <w:tab w:val="left" w:pos="720"/>
        </w:tabs>
        <w:spacing w:after="0"/>
        <w:rPr>
          <w:rFonts w:asciiTheme="minorHAnsi" w:hAnsiTheme="minorHAnsi" w:cstheme="minorHAnsi"/>
          <w:sz w:val="20"/>
        </w:rPr>
      </w:pPr>
      <w:r>
        <w:rPr>
          <w:rFonts w:ascii="Brush Script MT" w:hAnsi="Brush Script MT" w:cstheme="minorHAnsi"/>
          <w:b/>
          <w:sz w:val="28"/>
          <w:szCs w:val="28"/>
        </w:rPr>
        <w:t>Mr Abdul Wahaab</w:t>
      </w:r>
    </w:p>
    <w:p w14:paraId="0BDC0B93" w14:textId="77777777" w:rsidR="00C811A6" w:rsidRDefault="00000000">
      <w:pPr>
        <w:spacing w:after="0"/>
        <w:jc w:val="both"/>
        <w:rPr>
          <w:rFonts w:ascii="Arial" w:hAnsi="Arial"/>
          <w:szCs w:val="24"/>
          <w:lang w:eastAsia="en-GB"/>
        </w:rPr>
      </w:pPr>
      <w:proofErr w:type="spellStart"/>
      <w:r>
        <w:rPr>
          <w:rFonts w:ascii="Arial" w:hAnsi="Arial"/>
          <w:szCs w:val="24"/>
          <w:lang w:eastAsia="en-GB"/>
        </w:rPr>
        <w:t>Marvellous</w:t>
      </w:r>
      <w:proofErr w:type="spellEnd"/>
      <w:r>
        <w:rPr>
          <w:rFonts w:ascii="Arial" w:hAnsi="Arial"/>
          <w:szCs w:val="24"/>
          <w:lang w:eastAsia="en-GB"/>
        </w:rPr>
        <w:t xml:space="preserve"> Security Services Limited</w:t>
      </w:r>
    </w:p>
    <w:p w14:paraId="13B4CD83" w14:textId="034DA9E0" w:rsidR="00C811A6" w:rsidRDefault="00000000">
      <w:pPr>
        <w:spacing w:after="0"/>
        <w:rPr>
          <w:rFonts w:ascii="Arial" w:hAnsi="Arial"/>
          <w:szCs w:val="24"/>
          <w:lang w:eastAsia="en-GB"/>
        </w:rPr>
      </w:pPr>
      <w:r>
        <w:rPr>
          <w:rFonts w:ascii="Arial" w:hAnsi="Arial"/>
          <w:szCs w:val="24"/>
          <w:lang w:eastAsia="en-GB"/>
        </w:rPr>
        <w:t xml:space="preserve">This policy is reviewed on </w:t>
      </w:r>
      <w:proofErr w:type="gramStart"/>
      <w:r w:rsidR="00752E8D">
        <w:rPr>
          <w:rFonts w:ascii="Arial" w:hAnsi="Arial"/>
          <w:szCs w:val="24"/>
          <w:lang w:eastAsia="en-GB"/>
        </w:rPr>
        <w:t>15</w:t>
      </w:r>
      <w:r>
        <w:rPr>
          <w:rFonts w:ascii="Arial" w:hAnsi="Arial"/>
          <w:szCs w:val="24"/>
          <w:lang w:eastAsia="en-GB"/>
        </w:rPr>
        <w:t>-</w:t>
      </w:r>
      <w:r w:rsidR="00F47C43">
        <w:rPr>
          <w:rFonts w:ascii="Arial" w:hAnsi="Arial"/>
          <w:szCs w:val="24"/>
          <w:lang w:eastAsia="en-GB"/>
        </w:rPr>
        <w:t>05</w:t>
      </w:r>
      <w:r>
        <w:rPr>
          <w:rFonts w:ascii="Arial" w:hAnsi="Arial"/>
          <w:szCs w:val="24"/>
          <w:lang w:eastAsia="en-GB"/>
        </w:rPr>
        <w:t>-202</w:t>
      </w:r>
      <w:r w:rsidR="007E67BC">
        <w:rPr>
          <w:rFonts w:ascii="Arial" w:hAnsi="Arial"/>
          <w:szCs w:val="24"/>
          <w:lang w:eastAsia="en-GB"/>
        </w:rPr>
        <w:t>3</w:t>
      </w:r>
      <w:proofErr w:type="gramEnd"/>
    </w:p>
    <w:p w14:paraId="1A3CDC88" w14:textId="77777777" w:rsidR="00C811A6" w:rsidRDefault="00C811A6">
      <w:pPr>
        <w:rPr>
          <w:szCs w:val="24"/>
        </w:rPr>
      </w:pPr>
    </w:p>
    <w:sectPr w:rsidR="00C811A6">
      <w:headerReference w:type="default" r:id="rId7"/>
      <w:footerReference w:type="default" r:id="rId8"/>
      <w:pgSz w:w="12240" w:h="15840"/>
      <w:pgMar w:top="1560" w:right="758"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3CEBB" w14:textId="77777777" w:rsidR="00682826" w:rsidRDefault="00682826">
      <w:pPr>
        <w:spacing w:line="240" w:lineRule="auto"/>
      </w:pPr>
      <w:r>
        <w:separator/>
      </w:r>
    </w:p>
  </w:endnote>
  <w:endnote w:type="continuationSeparator" w:id="0">
    <w:p w14:paraId="439FA304" w14:textId="77777777" w:rsidR="00682826" w:rsidRDefault="006828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default"/>
  </w:font>
  <w:font w:name="SimSun">
    <w:altName w:val="宋体"/>
    <w:panose1 w:val="02010600030101010101"/>
    <w:charset w:val="86"/>
    <w:family w:val="auto"/>
    <w:pitch w:val="variable"/>
    <w:sig w:usb0="00000203" w:usb1="288F0000" w:usb2="00000016" w:usb3="00000000" w:csb0="00040001" w:csb1="00000000"/>
  </w:font>
  <w:font w:name="Cambria">
    <w:altName w:val="苹方-简"/>
    <w:panose1 w:val="02040503050406030204"/>
    <w:charset w:val="00"/>
    <w:family w:val="roman"/>
    <w:pitch w:val="variable"/>
    <w:sig w:usb0="E00006FF" w:usb1="420024FF" w:usb2="02000000" w:usb3="00000000" w:csb0="0000019F" w:csb1="00000000"/>
  </w:font>
  <w:font w:name="HoeflerTextRoman">
    <w:altName w:val="苹方-简"/>
    <w:charset w:val="00"/>
    <w:family w:val="roman"/>
    <w:pitch w:val="default"/>
    <w:sig w:usb0="00000000"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727162"/>
      <w:docPartObj>
        <w:docPartGallery w:val="AutoText"/>
      </w:docPartObj>
    </w:sdtPr>
    <w:sdtContent>
      <w:p w14:paraId="729FA649" w14:textId="3991CB3E" w:rsidR="00C811A6" w:rsidRDefault="00000000">
        <w:pPr>
          <w:pStyle w:val="Footer"/>
        </w:pPr>
        <w:r>
          <w:rPr>
            <w:rFonts w:cs="Times New Roman"/>
            <w:sz w:val="18"/>
            <w:szCs w:val="18"/>
            <w:lang w:eastAsia="zh-CN"/>
          </w:rPr>
          <w:t>MARV-</w:t>
        </w:r>
        <w:r>
          <w:t>POL-</w:t>
        </w:r>
        <w:r w:rsidR="003B568C">
          <w:t>39</w:t>
        </w:r>
      </w:p>
      <w:p w14:paraId="71BB2338" w14:textId="77777777" w:rsidR="00C811A6" w:rsidRDefault="00000000">
        <w:pPr>
          <w:pStyle w:val="Footer"/>
        </w:pPr>
        <w:r>
          <w:t>Revision-02</w:t>
        </w:r>
      </w:p>
      <w:p w14:paraId="33432058" w14:textId="73E8C028" w:rsidR="00C811A6" w:rsidRDefault="00000000">
        <w:pPr>
          <w:pStyle w:val="Footer"/>
        </w:pPr>
        <w:r>
          <w:t xml:space="preserve">Date </w:t>
        </w:r>
        <w:proofErr w:type="gramStart"/>
        <w:r>
          <w:t>15-</w:t>
        </w:r>
        <w:r w:rsidR="003B568C">
          <w:t>05</w:t>
        </w:r>
        <w:r>
          <w:t>-202</w:t>
        </w:r>
        <w:r w:rsidR="007E67BC">
          <w:t>3</w:t>
        </w:r>
        <w:proofErr w:type="gramEnd"/>
      </w:p>
      <w:p w14:paraId="313C9355" w14:textId="77777777" w:rsidR="00C811A6" w:rsidRDefault="00000000">
        <w:pPr>
          <w:pStyle w:val="Footer"/>
          <w:jc w:val="right"/>
        </w:pPr>
        <w:r>
          <w:fldChar w:fldCharType="begin"/>
        </w:r>
        <w:r>
          <w:instrText xml:space="preserve"> PAGE   \* MERGEFORMAT </w:instrText>
        </w:r>
        <w:r>
          <w:fldChar w:fldCharType="separate"/>
        </w:r>
        <w:r>
          <w:t>2</w:t>
        </w:r>
        <w:r>
          <w:fldChar w:fldCharType="end"/>
        </w:r>
      </w:p>
    </w:sdtContent>
  </w:sdt>
  <w:p w14:paraId="7BECE2AA" w14:textId="77777777" w:rsidR="00C811A6" w:rsidRDefault="00C811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9DE0B" w14:textId="77777777" w:rsidR="00682826" w:rsidRDefault="00682826">
      <w:pPr>
        <w:spacing w:after="0"/>
      </w:pPr>
      <w:r>
        <w:separator/>
      </w:r>
    </w:p>
  </w:footnote>
  <w:footnote w:type="continuationSeparator" w:id="0">
    <w:p w14:paraId="0A3959C7" w14:textId="77777777" w:rsidR="00682826" w:rsidRDefault="0068282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C9690" w14:textId="10098D1F" w:rsidR="00F8360B" w:rsidRDefault="00F8360B">
    <w:pPr>
      <w:pStyle w:val="Header"/>
    </w:pPr>
    <w:r>
      <w:rPr>
        <w:noProof/>
      </w:rPr>
      <w:drawing>
        <wp:anchor distT="0" distB="0" distL="114300" distR="114300" simplePos="0" relativeHeight="251659264" behindDoc="0" locked="0" layoutInCell="1" allowOverlap="1" wp14:anchorId="597796D5" wp14:editId="6B13D978">
          <wp:simplePos x="0" y="0"/>
          <wp:positionH relativeFrom="column">
            <wp:posOffset>-409575</wp:posOffset>
          </wp:positionH>
          <wp:positionV relativeFrom="paragraph">
            <wp:posOffset>-200660</wp:posOffset>
          </wp:positionV>
          <wp:extent cx="1725295" cy="723900"/>
          <wp:effectExtent l="0" t="0" r="0" b="0"/>
          <wp:wrapSquare wrapText="bothSides"/>
          <wp:docPr id="1960236771"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0236771" name="Picture 1" descr="A black background with a black square&#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5295" cy="7239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83A11"/>
    <w:multiLevelType w:val="multilevel"/>
    <w:tmpl w:val="39983A11"/>
    <w:lvl w:ilvl="0">
      <w:start w:val="1"/>
      <w:numFmt w:val="decimal"/>
      <w:pStyle w:val="Style1"/>
      <w:lvlText w:val="%1."/>
      <w:lvlJc w:val="left"/>
      <w:pPr>
        <w:tabs>
          <w:tab w:val="left" w:pos="709"/>
        </w:tabs>
        <w:ind w:left="709" w:hanging="709"/>
      </w:pPr>
      <w:rPr>
        <w:rFonts w:ascii="Arial" w:hAnsi="Arial" w:cs="Times New Roman" w:hint="default"/>
        <w:b w:val="0"/>
        <w:i w:val="0"/>
        <w:sz w:val="22"/>
      </w:rPr>
    </w:lvl>
    <w:lvl w:ilvl="1">
      <w:start w:val="1"/>
      <w:numFmt w:val="decimal"/>
      <w:lvlRestart w:val="0"/>
      <w:lvlText w:val="%2."/>
      <w:lvlJc w:val="left"/>
      <w:pPr>
        <w:tabs>
          <w:tab w:val="left" w:pos="709"/>
        </w:tabs>
        <w:ind w:left="709" w:hanging="709"/>
      </w:pPr>
      <w:rPr>
        <w:rFonts w:ascii="Arial" w:hAnsi="Arial" w:cs="Times New Roman" w:hint="default"/>
        <w:b w:val="0"/>
        <w:i w:val="0"/>
        <w:sz w:val="22"/>
      </w:rPr>
    </w:lvl>
    <w:lvl w:ilvl="2">
      <w:start w:val="1"/>
      <w:numFmt w:val="decimal"/>
      <w:lvlRestart w:val="1"/>
      <w:pStyle w:val="Style2"/>
      <w:lvlText w:val="%1.%3"/>
      <w:lvlJc w:val="left"/>
      <w:pPr>
        <w:tabs>
          <w:tab w:val="left" w:pos="1418"/>
        </w:tabs>
        <w:ind w:left="1418" w:hanging="709"/>
      </w:pPr>
      <w:rPr>
        <w:rFonts w:ascii="Arial" w:hAnsi="Arial" w:cs="Times New Roman" w:hint="default"/>
        <w:b w:val="0"/>
        <w:i w:val="0"/>
        <w:sz w:val="22"/>
      </w:rPr>
    </w:lvl>
    <w:lvl w:ilvl="3">
      <w:start w:val="1"/>
      <w:numFmt w:val="lowerLetter"/>
      <w:lvlRestart w:val="1"/>
      <w:pStyle w:val="Style2a"/>
      <w:lvlText w:val="%4)"/>
      <w:lvlJc w:val="left"/>
      <w:pPr>
        <w:tabs>
          <w:tab w:val="left" w:pos="1418"/>
        </w:tabs>
        <w:ind w:left="1418" w:hanging="709"/>
      </w:pPr>
      <w:rPr>
        <w:rFonts w:ascii="Arial" w:hAnsi="Arial" w:cs="Times New Roman" w:hint="default"/>
        <w:b w:val="0"/>
        <w:i w:val="0"/>
        <w:sz w:val="22"/>
      </w:rPr>
    </w:lvl>
    <w:lvl w:ilvl="4">
      <w:start w:val="1"/>
      <w:numFmt w:val="decimal"/>
      <w:lvlRestart w:val="3"/>
      <w:pStyle w:val="Style311"/>
      <w:lvlText w:val="%1.%3.%5"/>
      <w:lvlJc w:val="left"/>
      <w:pPr>
        <w:tabs>
          <w:tab w:val="left" w:pos="2126"/>
        </w:tabs>
        <w:ind w:left="2126" w:hanging="708"/>
      </w:pPr>
    </w:lvl>
    <w:lvl w:ilvl="5">
      <w:start w:val="1"/>
      <w:numFmt w:val="lowerLetter"/>
      <w:lvlRestart w:val="3"/>
      <w:pStyle w:val="Style3a"/>
      <w:lvlText w:val="%6)"/>
      <w:lvlJc w:val="left"/>
      <w:pPr>
        <w:tabs>
          <w:tab w:val="left" w:pos="2126"/>
        </w:tabs>
        <w:ind w:left="2126" w:hanging="708"/>
      </w:pPr>
    </w:lvl>
    <w:lvl w:ilvl="6">
      <w:start w:val="1"/>
      <w:numFmt w:val="decimal"/>
      <w:lvlRestart w:val="5"/>
      <w:pStyle w:val="Style4"/>
      <w:lvlText w:val="%1.%3.%5.%7"/>
      <w:lvlJc w:val="left"/>
      <w:pPr>
        <w:tabs>
          <w:tab w:val="left" w:pos="2835"/>
        </w:tabs>
        <w:ind w:left="2835" w:hanging="709"/>
      </w:pPr>
    </w:lvl>
    <w:lvl w:ilvl="7">
      <w:start w:val="1"/>
      <w:numFmt w:val="lowerLetter"/>
      <w:lvlRestart w:val="5"/>
      <w:pStyle w:val="Style4a"/>
      <w:lvlText w:val="%8)"/>
      <w:lvlJc w:val="left"/>
      <w:pPr>
        <w:tabs>
          <w:tab w:val="left" w:pos="2835"/>
        </w:tabs>
        <w:ind w:left="2835" w:hanging="709"/>
      </w:pPr>
    </w:lvl>
    <w:lvl w:ilvl="8">
      <w:start w:val="1"/>
      <w:numFmt w:val="decimal"/>
      <w:lvlText w:val="%1.%2.%3.%4.%5.%6.%7.%8.%9."/>
      <w:lvlJc w:val="left"/>
      <w:pPr>
        <w:tabs>
          <w:tab w:val="left" w:pos="4680"/>
        </w:tabs>
        <w:ind w:left="4320" w:hanging="1440"/>
      </w:pPr>
    </w:lvl>
  </w:abstractNum>
  <w:num w:numId="1" w16cid:durableId="13070540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3DF7"/>
    <w:rsid w:val="EE5A4877"/>
    <w:rsid w:val="00001332"/>
    <w:rsid w:val="00023FE8"/>
    <w:rsid w:val="00054737"/>
    <w:rsid w:val="00066F93"/>
    <w:rsid w:val="00070993"/>
    <w:rsid w:val="000844D4"/>
    <w:rsid w:val="000B5CE5"/>
    <w:rsid w:val="000E475C"/>
    <w:rsid w:val="00107E49"/>
    <w:rsid w:val="00111E51"/>
    <w:rsid w:val="00175F76"/>
    <w:rsid w:val="00186AC7"/>
    <w:rsid w:val="001B0144"/>
    <w:rsid w:val="001D7841"/>
    <w:rsid w:val="001E423C"/>
    <w:rsid w:val="001E7922"/>
    <w:rsid w:val="001F6798"/>
    <w:rsid w:val="00264D8B"/>
    <w:rsid w:val="002A7AC2"/>
    <w:rsid w:val="002C41AF"/>
    <w:rsid w:val="002F18E8"/>
    <w:rsid w:val="0030074B"/>
    <w:rsid w:val="00305E94"/>
    <w:rsid w:val="00310727"/>
    <w:rsid w:val="00314483"/>
    <w:rsid w:val="00332249"/>
    <w:rsid w:val="00353852"/>
    <w:rsid w:val="003563F9"/>
    <w:rsid w:val="00363CC7"/>
    <w:rsid w:val="00393FA0"/>
    <w:rsid w:val="003B2F4D"/>
    <w:rsid w:val="003B568C"/>
    <w:rsid w:val="003C6633"/>
    <w:rsid w:val="003F0021"/>
    <w:rsid w:val="00412CCC"/>
    <w:rsid w:val="00417FB1"/>
    <w:rsid w:val="0045249F"/>
    <w:rsid w:val="00463E9E"/>
    <w:rsid w:val="00470658"/>
    <w:rsid w:val="00480F8E"/>
    <w:rsid w:val="00482B74"/>
    <w:rsid w:val="004858BF"/>
    <w:rsid w:val="005054BA"/>
    <w:rsid w:val="0052439F"/>
    <w:rsid w:val="00535267"/>
    <w:rsid w:val="005411D0"/>
    <w:rsid w:val="005421F8"/>
    <w:rsid w:val="00544C51"/>
    <w:rsid w:val="005707CC"/>
    <w:rsid w:val="005779C2"/>
    <w:rsid w:val="0058384E"/>
    <w:rsid w:val="0058613E"/>
    <w:rsid w:val="005A2DFE"/>
    <w:rsid w:val="005A55FC"/>
    <w:rsid w:val="005A5E09"/>
    <w:rsid w:val="005B4B24"/>
    <w:rsid w:val="005B6120"/>
    <w:rsid w:val="005E1C06"/>
    <w:rsid w:val="006273BC"/>
    <w:rsid w:val="00640DDF"/>
    <w:rsid w:val="00656F8F"/>
    <w:rsid w:val="006671FA"/>
    <w:rsid w:val="00675332"/>
    <w:rsid w:val="0067639A"/>
    <w:rsid w:val="00682826"/>
    <w:rsid w:val="00691067"/>
    <w:rsid w:val="00697DF3"/>
    <w:rsid w:val="006C108B"/>
    <w:rsid w:val="006D281C"/>
    <w:rsid w:val="006E7EEB"/>
    <w:rsid w:val="007105F7"/>
    <w:rsid w:val="007108BB"/>
    <w:rsid w:val="00752E8D"/>
    <w:rsid w:val="00764237"/>
    <w:rsid w:val="007754AE"/>
    <w:rsid w:val="007C3E75"/>
    <w:rsid w:val="007C71D1"/>
    <w:rsid w:val="007C7DC8"/>
    <w:rsid w:val="007E67BC"/>
    <w:rsid w:val="0084136D"/>
    <w:rsid w:val="00843811"/>
    <w:rsid w:val="008A2B98"/>
    <w:rsid w:val="008E1566"/>
    <w:rsid w:val="008F1374"/>
    <w:rsid w:val="00901767"/>
    <w:rsid w:val="00975953"/>
    <w:rsid w:val="009835F3"/>
    <w:rsid w:val="009A5128"/>
    <w:rsid w:val="009B7421"/>
    <w:rsid w:val="00A241E4"/>
    <w:rsid w:val="00A26FA0"/>
    <w:rsid w:val="00A30824"/>
    <w:rsid w:val="00A35DD7"/>
    <w:rsid w:val="00A46D3E"/>
    <w:rsid w:val="00AA5516"/>
    <w:rsid w:val="00AB6542"/>
    <w:rsid w:val="00AC78F5"/>
    <w:rsid w:val="00AE0445"/>
    <w:rsid w:val="00AF15EF"/>
    <w:rsid w:val="00AF2FF1"/>
    <w:rsid w:val="00B44024"/>
    <w:rsid w:val="00B64633"/>
    <w:rsid w:val="00B67CFE"/>
    <w:rsid w:val="00B8628F"/>
    <w:rsid w:val="00B86CA5"/>
    <w:rsid w:val="00B91C2D"/>
    <w:rsid w:val="00B95369"/>
    <w:rsid w:val="00B96425"/>
    <w:rsid w:val="00BB5012"/>
    <w:rsid w:val="00BB5D96"/>
    <w:rsid w:val="00BC51CF"/>
    <w:rsid w:val="00C00FD6"/>
    <w:rsid w:val="00C15E30"/>
    <w:rsid w:val="00C31871"/>
    <w:rsid w:val="00C63DF7"/>
    <w:rsid w:val="00C811A6"/>
    <w:rsid w:val="00C844A9"/>
    <w:rsid w:val="00CA5D0D"/>
    <w:rsid w:val="00D54CC7"/>
    <w:rsid w:val="00D6122E"/>
    <w:rsid w:val="00D72616"/>
    <w:rsid w:val="00D82CAD"/>
    <w:rsid w:val="00DE2BBD"/>
    <w:rsid w:val="00DF188D"/>
    <w:rsid w:val="00E23F99"/>
    <w:rsid w:val="00E25300"/>
    <w:rsid w:val="00E41495"/>
    <w:rsid w:val="00E477DA"/>
    <w:rsid w:val="00E47D78"/>
    <w:rsid w:val="00E5003B"/>
    <w:rsid w:val="00E548B3"/>
    <w:rsid w:val="00E82019"/>
    <w:rsid w:val="00E92E3C"/>
    <w:rsid w:val="00E9595E"/>
    <w:rsid w:val="00EC6311"/>
    <w:rsid w:val="00ED3B96"/>
    <w:rsid w:val="00ED4578"/>
    <w:rsid w:val="00F36390"/>
    <w:rsid w:val="00F47C43"/>
    <w:rsid w:val="00F50D65"/>
    <w:rsid w:val="00F51953"/>
    <w:rsid w:val="00F54E80"/>
    <w:rsid w:val="00F56929"/>
    <w:rsid w:val="00F73127"/>
    <w:rsid w:val="00F80A1C"/>
    <w:rsid w:val="00F8360B"/>
    <w:rsid w:val="00F84D72"/>
    <w:rsid w:val="00FA0C2E"/>
    <w:rsid w:val="00FA25C6"/>
    <w:rsid w:val="00FA2843"/>
    <w:rsid w:val="00FC36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FA4E8"/>
  <w15:docId w15:val="{B8AE489D-7D62-4767-B272-86A788D3E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nhideWhenUsed/>
    <w:pPr>
      <w:tabs>
        <w:tab w:val="center" w:pos="4680"/>
        <w:tab w:val="right" w:pos="9360"/>
      </w:tabs>
      <w:spacing w:after="0" w:line="240" w:lineRule="auto"/>
    </w:pPr>
  </w:style>
  <w:style w:type="paragraph" w:styleId="Header">
    <w:name w:val="header"/>
    <w:basedOn w:val="Normal"/>
    <w:link w:val="HeaderChar"/>
    <w:unhideWhenUsed/>
    <w:pPr>
      <w:tabs>
        <w:tab w:val="center" w:pos="4680"/>
        <w:tab w:val="right" w:pos="9360"/>
      </w:tabs>
      <w:spacing w:after="0" w:line="240" w:lineRule="auto"/>
    </w:pPr>
  </w:style>
  <w:style w:type="character" w:styleId="Hyperlink">
    <w:name w:val="Hyperlink"/>
    <w:basedOn w:val="DefaultParagraphFont"/>
    <w:unhideWhenUsed/>
    <w:rPr>
      <w:color w:val="0000FF"/>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heme="minorEastAsia" w:hAnsi="Times New Roman" w:cs="Times New Roman"/>
      <w:sz w:val="24"/>
      <w:szCs w:val="24"/>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table" w:styleId="MediumList1-Accent1">
    <w:name w:val="Medium List 1 Accent 1"/>
    <w:basedOn w:val="TableNormal"/>
    <w:uiPriority w:val="65"/>
    <w:rPr>
      <w:color w:val="000000" w:themeColor="text1"/>
    </w:rPr>
    <w:tblPr>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
    <w:name w:val="Medium List 2"/>
    <w:basedOn w:val="TableNormal"/>
    <w:uiPriority w:val="66"/>
    <w:rPr>
      <w:rFonts w:asciiTheme="majorHAnsi" w:eastAsiaTheme="majorEastAsia" w:hAnsiTheme="majorHAnsi" w:cstheme="majorBidi"/>
      <w:color w:val="000000" w:themeColor="text1"/>
    </w:r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style>
  <w:style w:type="character" w:customStyle="1" w:styleId="FooterChar">
    <w:name w:val="Footer Char"/>
    <w:basedOn w:val="DefaultParagraphFont"/>
    <w:link w:val="Foote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autoSpaceDE w:val="0"/>
      <w:autoSpaceDN w:val="0"/>
      <w:adjustRightInd w:val="0"/>
    </w:pPr>
    <w:rPr>
      <w:rFonts w:ascii="HoeflerTextRoman" w:eastAsia="Calibri" w:hAnsi="HoeflerTextRoman" w:cs="HoeflerTextRoman"/>
      <w:color w:val="000000"/>
      <w:sz w:val="24"/>
      <w:szCs w:val="24"/>
      <w:lang w:eastAsia="en-US"/>
    </w:rPr>
  </w:style>
  <w:style w:type="paragraph" w:customStyle="1" w:styleId="Style1">
    <w:name w:val="Style1"/>
    <w:basedOn w:val="Title"/>
    <w:qFormat/>
    <w:pPr>
      <w:keepNext/>
      <w:keepLines/>
      <w:numPr>
        <w:numId w:val="1"/>
      </w:numPr>
      <w:pBdr>
        <w:bottom w:val="none" w:sz="0" w:space="0" w:color="auto"/>
      </w:pBdr>
      <w:tabs>
        <w:tab w:val="left" w:pos="360"/>
      </w:tabs>
      <w:overflowPunct w:val="0"/>
      <w:autoSpaceDE w:val="0"/>
      <w:autoSpaceDN w:val="0"/>
      <w:adjustRightInd w:val="0"/>
      <w:spacing w:before="120" w:after="120"/>
      <w:ind w:left="0" w:firstLine="0"/>
      <w:contextualSpacing w:val="0"/>
      <w:jc w:val="both"/>
    </w:pPr>
    <w:rPr>
      <w:rFonts w:ascii="Arial" w:eastAsia="Times New Roman" w:hAnsi="Arial" w:cs="Times New Roman"/>
      <w:b/>
      <w:bCs/>
      <w:color w:val="auto"/>
      <w:spacing w:val="0"/>
      <w:kern w:val="0"/>
      <w:sz w:val="22"/>
      <w:szCs w:val="20"/>
      <w:lang w:val="en-GB"/>
    </w:rPr>
  </w:style>
  <w:style w:type="paragraph" w:customStyle="1" w:styleId="Style2">
    <w:name w:val="Style2"/>
    <w:basedOn w:val="Normal"/>
    <w:qFormat/>
    <w:pPr>
      <w:widowControl w:val="0"/>
      <w:numPr>
        <w:ilvl w:val="2"/>
        <w:numId w:val="1"/>
      </w:numPr>
      <w:overflowPunct w:val="0"/>
      <w:autoSpaceDE w:val="0"/>
      <w:autoSpaceDN w:val="0"/>
      <w:adjustRightInd w:val="0"/>
      <w:spacing w:after="120" w:line="240" w:lineRule="auto"/>
      <w:jc w:val="both"/>
    </w:pPr>
    <w:rPr>
      <w:rFonts w:ascii="Arial" w:eastAsia="Times New Roman" w:hAnsi="Arial" w:cs="Times New Roman"/>
      <w:szCs w:val="20"/>
      <w:lang w:val="en-GB"/>
    </w:rPr>
  </w:style>
  <w:style w:type="paragraph" w:customStyle="1" w:styleId="Style311">
    <w:name w:val="Style3.1.1"/>
    <w:basedOn w:val="Normal"/>
    <w:qFormat/>
    <w:pPr>
      <w:numPr>
        <w:ilvl w:val="4"/>
        <w:numId w:val="1"/>
      </w:numPr>
      <w:overflowPunct w:val="0"/>
      <w:autoSpaceDE w:val="0"/>
      <w:autoSpaceDN w:val="0"/>
      <w:adjustRightInd w:val="0"/>
      <w:spacing w:after="120" w:line="240" w:lineRule="auto"/>
      <w:jc w:val="both"/>
    </w:pPr>
    <w:rPr>
      <w:rFonts w:ascii="Arial" w:eastAsia="Times New Roman" w:hAnsi="Arial" w:cs="Arial"/>
      <w:bCs/>
      <w:szCs w:val="20"/>
      <w:lang w:val="en-GB"/>
    </w:rPr>
  </w:style>
  <w:style w:type="paragraph" w:customStyle="1" w:styleId="Style4">
    <w:name w:val="Style4"/>
    <w:basedOn w:val="Normal"/>
    <w:qFormat/>
    <w:pPr>
      <w:widowControl w:val="0"/>
      <w:numPr>
        <w:ilvl w:val="6"/>
        <w:numId w:val="1"/>
      </w:numPr>
      <w:overflowPunct w:val="0"/>
      <w:autoSpaceDE w:val="0"/>
      <w:autoSpaceDN w:val="0"/>
      <w:adjustRightInd w:val="0"/>
      <w:spacing w:after="120" w:line="240" w:lineRule="auto"/>
      <w:jc w:val="both"/>
    </w:pPr>
    <w:rPr>
      <w:rFonts w:ascii="Arial" w:eastAsia="Times New Roman" w:hAnsi="Arial" w:cs="Times New Roman"/>
      <w:szCs w:val="20"/>
      <w:lang w:val="en-GB"/>
    </w:rPr>
  </w:style>
  <w:style w:type="paragraph" w:customStyle="1" w:styleId="Style2a">
    <w:name w:val="Style2a"/>
    <w:basedOn w:val="Normal"/>
    <w:qFormat/>
    <w:pPr>
      <w:widowControl w:val="0"/>
      <w:numPr>
        <w:ilvl w:val="3"/>
        <w:numId w:val="1"/>
      </w:numPr>
      <w:overflowPunct w:val="0"/>
      <w:autoSpaceDE w:val="0"/>
      <w:autoSpaceDN w:val="0"/>
      <w:adjustRightInd w:val="0"/>
      <w:spacing w:after="120" w:line="240" w:lineRule="auto"/>
      <w:jc w:val="both"/>
    </w:pPr>
    <w:rPr>
      <w:rFonts w:ascii="Arial" w:eastAsia="Times New Roman" w:hAnsi="Arial" w:cs="Times New Roman"/>
      <w:szCs w:val="20"/>
      <w:lang w:val="en-GB"/>
    </w:rPr>
  </w:style>
  <w:style w:type="paragraph" w:customStyle="1" w:styleId="Style3a">
    <w:name w:val="Style3a"/>
    <w:basedOn w:val="Style311"/>
    <w:qFormat/>
    <w:pPr>
      <w:numPr>
        <w:ilvl w:val="5"/>
      </w:numPr>
    </w:pPr>
  </w:style>
  <w:style w:type="paragraph" w:customStyle="1" w:styleId="Style4a">
    <w:name w:val="Style4a"/>
    <w:basedOn w:val="Style3a"/>
    <w:qFormat/>
    <w:pPr>
      <w:numPr>
        <w:ilvl w:val="7"/>
      </w:numPr>
      <w:ind w:left="2126" w:hanging="708"/>
    </w:p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339</Words>
  <Characters>1937</Characters>
  <Application>Microsoft Office Word</Application>
  <DocSecurity>0</DocSecurity>
  <Lines>16</Lines>
  <Paragraphs>4</Paragraphs>
  <ScaleCrop>false</ScaleCrop>
  <Manager>HS</Manager>
  <Company>RG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 ; dell</dc:creator>
  <cp:lastModifiedBy>Control MSSL</cp:lastModifiedBy>
  <cp:revision>5</cp:revision>
  <dcterms:created xsi:type="dcterms:W3CDTF">2023-11-27T13:33:00Z</dcterms:created>
  <dcterms:modified xsi:type="dcterms:W3CDTF">2024-03-04T14:48:00Z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1033-5.0.0.7908</vt:lpwstr>
  </property>
</Properties>
</file>